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75" w:rsidRDefault="00D4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розыгрыша подарков</w:t>
      </w:r>
    </w:p>
    <w:p w:rsidR="00FB4775" w:rsidRDefault="00FB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Розыгрыш - стимулирующая рекламная акция, проводимая Организатором в целях увеличения потребительского спроса, повышения лояльности и узнаваемости Брендов Организаторов, не является лотереей либо публичным конкурсом, не требует внесения платы за участие и не преследует цели получения прибыли либо иного дохода.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Организаторы Розыгрыша: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Достовалова Ирина Антоновна, ИНН 246100423080, ОГРНИП 304246128100062, фактический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6" w:tooltip="https://водолей.рф/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https://водолей.рф/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 xml:space="preserve"> (далее – «Организатор 1»);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</w:t>
      </w:r>
      <w:r>
        <w:rPr>
          <w:rFonts w:ascii="Times New Roman" w:hAnsi="Times New Roman" w:cs="Times New Roman"/>
          <w:sz w:val="24"/>
          <w:szCs w:val="24"/>
          <w:lang w:val="az-Cyrl-AZ"/>
        </w:rPr>
        <w:t>Сотникова Лилия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, ИНН 243100651500, ОГРНИП 319246800136129, фактический адрес Красноярский край, г. Красноярск, ул. Водопьянова, д. 15 «А», помещение 85, этаж № 1, официальный сайт: </w:t>
      </w:r>
      <w:hyperlink r:id="rId7" w:tooltip="https://ninjapizza.ru/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https://ninjapizza.ru/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 xml:space="preserve"> (далее – «Организатор 2»)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ОБЩЕСТВО С ОГРАНИЧЕННОЙ ОТВЕТСТВЕННОСТЬЮ "СИБИРСКИЕ ПАРИЛЬНИ", ИНН: 2465362991, КПП: 24650100, г. Красноярск ул. Джамбульская 8 (далее – «Организатор 3)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Участники и условия проведения Розыгрыша: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Розыгрыш подарков проводится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Розыгрыше по настоящим Правилам (далее – Участники).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проведения Розыгрыша – с </w:t>
      </w:r>
      <w:r w:rsidR="00C85B46">
        <w:rPr>
          <w:rFonts w:ascii="Times New Roman" w:hAnsi="Times New Roman" w:cs="Times New Roman"/>
          <w:sz w:val="24"/>
          <w:szCs w:val="24"/>
        </w:rPr>
        <w:t>05</w:t>
      </w:r>
      <w:r w:rsidR="004A3866">
        <w:rPr>
          <w:rFonts w:ascii="Times New Roman" w:hAnsi="Times New Roman" w:cs="Times New Roman"/>
          <w:sz w:val="24"/>
          <w:szCs w:val="24"/>
        </w:rPr>
        <w:t>.01.2025 г. по 1</w:t>
      </w:r>
      <w:r w:rsidR="00C85B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.01.2025 г. Подведение итогов состоится </w:t>
      </w:r>
      <w:r w:rsidR="004A3866">
        <w:rPr>
          <w:rFonts w:ascii="Times New Roman" w:hAnsi="Times New Roman" w:cs="Times New Roman"/>
          <w:sz w:val="24"/>
          <w:szCs w:val="24"/>
        </w:rPr>
        <w:t>1</w:t>
      </w:r>
      <w:r w:rsidR="00C85B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.02.2025 г. 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участия в Розыгрыше необходимо: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Быть подписчиком канала Водолей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8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Быть подписчиком канала </w:t>
      </w:r>
      <w:r>
        <w:rPr>
          <w:rFonts w:ascii="Times New Roman" w:hAnsi="Times New Roman" w:cs="Times New Roman"/>
          <w:sz w:val="24"/>
          <w:szCs w:val="24"/>
          <w:lang w:val="en-US"/>
        </w:rPr>
        <w:t>Ninja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Pizza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tooltip="https://t.me/ninjapizzafriends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https://t.me/ninjapizzafriends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Быть подписчиком канала Сибирские парильни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10" w:tooltip="https://t.me/sibir_par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https://t.me/sibir_par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 участию в Розыгрыше не допускаются представители, сотрудники (а также члены их семей) Организаторов и его аффилированных лиц.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Лица, не соответствующие требованиям, либо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лиц на любом из этапов проведения Розыгрыша, в том числе при взаимодействии с Участниками в целях вручения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Победителями Розыгрыша признаются Участники, чьи купоны, полученные при подтверждении участия в розыгрыше,</w:t>
      </w:r>
      <w:r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Призовой фонд формируется за счет собственных средств Организаторов. В состав призового фонда Розыгрыша входят следующие подарки: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color w:val="343434"/>
          <w:sz w:val="24"/>
          <w:szCs w:val="24"/>
        </w:rPr>
        <w:t>Зеркало настенное Aquarelle Мальта 550*800 мм с сенсорным выключателем,</w:t>
      </w:r>
      <w:r>
        <w:rPr>
          <w:rFonts w:ascii="Times New Roman" w:hAnsi="Times New Roman" w:cs="Times New Roman"/>
          <w:sz w:val="24"/>
          <w:szCs w:val="24"/>
        </w:rPr>
        <w:t xml:space="preserve"> стоимостью 8320 рублей. Изображение приза в рекламных материалах может отличаться от оригинала. В количестве 1 шт.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Сертификат на покупку в </w:t>
      </w:r>
      <w:r>
        <w:rPr>
          <w:rFonts w:ascii="Times New Roman" w:hAnsi="Times New Roman" w:cs="Times New Roman"/>
          <w:color w:val="1B242C"/>
          <w:sz w:val="24"/>
          <w:szCs w:val="24"/>
          <w:shd w:val="clear" w:color="auto" w:fill="FFFFFF"/>
        </w:rPr>
        <w:t xml:space="preserve">«Ninja Pizza» </w:t>
      </w:r>
      <w:r>
        <w:rPr>
          <w:rFonts w:ascii="Times New Roman" w:hAnsi="Times New Roman" w:cs="Times New Roman"/>
          <w:sz w:val="24"/>
          <w:szCs w:val="24"/>
        </w:rPr>
        <w:t>номиналом в 5 000 рублей. В количестве 1 шт.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3.1.3. Сертификат на покупку в </w:t>
      </w:r>
      <w:r>
        <w:rPr>
          <w:rFonts w:ascii="Times New Roman" w:hAnsi="Times New Roman" w:cs="Times New Roman"/>
          <w:color w:val="1B242C"/>
          <w:sz w:val="24"/>
          <w:szCs w:val="24"/>
          <w:shd w:val="clear" w:color="auto" w:fill="FFFFFF"/>
        </w:rPr>
        <w:t xml:space="preserve">«Ninja Pizza» </w:t>
      </w:r>
      <w:r>
        <w:rPr>
          <w:rFonts w:ascii="Times New Roman" w:hAnsi="Times New Roman" w:cs="Times New Roman"/>
          <w:sz w:val="24"/>
          <w:szCs w:val="24"/>
        </w:rPr>
        <w:t>номиналом в 5 000 рублей. В количестве 1 шт.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Входной билет в баню – «Сибирские парильни», находящуюся по адресу: г. Красноярск, ул. Джамбульская, д. 8, стоимостью 1800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 момента получения подарка Участник несет ответственность за уплату всех налогов, установленных законодательством Российской Федерации.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Организаторы розыгрыша ставят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(4000 руб.).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Дата, место, время и порядок проведения розыгрыша подарков: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Розыгрыш подарков, в том числе главного приза состоится </w:t>
      </w:r>
      <w:r w:rsidR="00C85B4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.02.2025 г. в 12.00 </w:t>
      </w:r>
      <w:r w:rsidR="00C85B46">
        <w:rPr>
          <w:rFonts w:ascii="Times New Roman" w:hAnsi="Times New Roman" w:cs="Times New Roman"/>
          <w:sz w:val="24"/>
          <w:szCs w:val="24"/>
        </w:rPr>
        <w:t xml:space="preserve">по МСК </w:t>
      </w:r>
      <w:r>
        <w:rPr>
          <w:rFonts w:ascii="Times New Roman" w:hAnsi="Times New Roman" w:cs="Times New Roman"/>
          <w:sz w:val="24"/>
          <w:szCs w:val="24"/>
        </w:rPr>
        <w:t xml:space="preserve">путем использования бота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@giveawaybot. Случайным образом среди купонов участников, принявших участие.</w:t>
      </w:r>
    </w:p>
    <w:p w:rsidR="00FB4775" w:rsidRDefault="00D405F7" w:rsidP="00C85B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Результаты отражаются в группах Организаторов розыгрыша в следующих группах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https://t.me/vodoleyrf" w:history="1">
        <w:r w:rsidR="00C85B46"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 w:rsidR="00C85B46">
        <w:rPr>
          <w:rStyle w:val="afa"/>
          <w:rFonts w:ascii="Times New Roman" w:hAnsi="Times New Roman" w:cs="Times New Roman"/>
          <w:sz w:val="24"/>
          <w:szCs w:val="24"/>
        </w:rPr>
        <w:t>;</w:t>
      </w:r>
      <w:r w:rsidR="00C85B46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hyperlink r:id="rId12" w:tooltip="https://t.me/ninjapizzafriends" w:history="1">
        <w:r w:rsidR="00C85B46">
          <w:rPr>
            <w:rStyle w:val="afa"/>
            <w:rFonts w:ascii="Times New Roman" w:hAnsi="Times New Roman" w:cs="Times New Roman"/>
            <w:sz w:val="24"/>
            <w:szCs w:val="24"/>
          </w:rPr>
          <w:t>https://t.me/ninjapizzafriends</w:t>
        </w:r>
      </w:hyperlink>
      <w:r w:rsidR="00C85B46">
        <w:rPr>
          <w:rStyle w:val="afa"/>
          <w:rFonts w:ascii="Times New Roman" w:hAnsi="Times New Roman" w:cs="Times New Roman"/>
          <w:sz w:val="24"/>
          <w:szCs w:val="24"/>
        </w:rPr>
        <w:t>;</w:t>
      </w:r>
      <w:r w:rsidR="00C85B46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hyperlink r:id="rId13" w:tooltip="https://t.me/sibir_par" w:history="1">
        <w:r w:rsidR="00C85B46">
          <w:rPr>
            <w:rStyle w:val="afa"/>
            <w:rFonts w:ascii="Times New Roman" w:hAnsi="Times New Roman" w:cs="Times New Roman"/>
            <w:sz w:val="24"/>
            <w:szCs w:val="24"/>
          </w:rPr>
          <w:t>https://t.me/sibir_par</w:t>
        </w:r>
      </w:hyperlink>
      <w:r w:rsidR="00C85B46"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Порядок, сроки и место выдачи подарков: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Выдача Подарков будет производиться следующим образом: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Подарок, указанный в пункте 3.1.1. Положения, Победитель розыгрыша может получить в любом розничном магазине сети «Водолей», находящихся по следующим адресам: </w:t>
      </w:r>
    </w:p>
    <w:p w:rsidR="00FB4775" w:rsidRDefault="00D4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ул. Матросова, д. 1;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ул. Глинки, д. 37г;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Алексеева, д. 33;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Карла Маркса, д. 41;</w:t>
      </w:r>
      <w:r>
        <w:rPr>
          <w:rFonts w:ascii="Times New Roman" w:hAnsi="Times New Roman" w:cs="Times New Roman"/>
          <w:sz w:val="24"/>
          <w:szCs w:val="24"/>
        </w:rPr>
        <w:br/>
        <w:t>г. Красноярск, ул. Л.Кецховели, д. 31;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Абакан, ул. Игарская, д. 11;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Ачинск, ул. Спортивная, д. 6;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Кемерово, ул. Терешковой, д. 49;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Новокузнецк, ул. Тольятти, д. 46;</w:t>
      </w:r>
    </w:p>
    <w:p w:rsidR="00FB4775" w:rsidRDefault="00D4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Новосибирск, ул. Хмельницкого, д. 82/6.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победитель обязан уведомить Организатора розыгрыша о намерении получить приз не позднее, чем за 7 рабочих дней перед предполагаемой датой прибытия за призом,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sz w:val="24"/>
          <w:szCs w:val="24"/>
        </w:rPr>
        <w:br/>
        <w:t>+ 7 965 914 55 56. Сообщение должно содержать следующую информацию: Фамилия, Имя, Отчество, номер телефона победителя и адрес филиала, в котором победитель планирует забрать приз. Организатор обязан доставить приз в указанный победителем филиал не позднее 7 (семи) рабочих дней с момента получения информации, указанной в настоящем пункте от Победителя.</w:t>
      </w:r>
    </w:p>
    <w:p w:rsidR="00FB4775" w:rsidRDefault="00D405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5.1.2. Подарок, указанный в пункте 3.1.2. – 3.1.3., Положения, Победитель розыгрыша может получить путем</w:t>
      </w:r>
      <w:r>
        <w:rPr>
          <w:rFonts w:ascii="Times New Roman" w:hAnsi="Times New Roman" w:cs="Times New Roman"/>
          <w:sz w:val="24"/>
          <w:szCs w:val="24"/>
          <w:lang w:val="az-Cyrl-AZ"/>
        </w:rPr>
        <w:t xml:space="preserve"> предоставления двух промокодов по 5 000 рублей.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Подарок, указанный в пункте 3.1.4 – 3.1.8 Положения, Победитель розыгрыша может получить путем Предоставив ФИО маркетологу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@kristina_zavy или @vyacheslav_or.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необходимости Победитель обязан заполнить все документы, предоставляемые Организатором, необходимые для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указанного документа, означает отказ от подарка;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Невостребование подарка победителем Розыгрыша по истечение 3-месячного срока с момента оглашения результата лишает такого победителя права на получение подарка.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Компенсация за полученный/неполученный подарок победителю Розыгрыша не предоставляется.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При личном получении подарка, указанного в п. 3.1.1., 3.1.2., 3.1.3., 3.1.4., 3.1.5., 3.1.6., 3.1.7., 3.1.8.  Положения, Участник обязан предъявить Организатору документ, удостоверяющий личность.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Победитель вправе заявить о своем отказе от получения подарка. Такой отказ должен быть указан в заявлении Участника, составленном в свободной форме и направленном Организатору по почтовому адресу: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подарка указанного в пункте 3.1.1. -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 либо в формате PDF-файла на электронную почту </w:t>
      </w:r>
      <w:hyperlink r:id="rId14" w:tooltip="mailto:reclama@vodoley.info" w:history="1"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reclama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vodoley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3.1.2. –  3.1.3 </w:t>
      </w:r>
      <w:r>
        <w:rPr>
          <w:rFonts w:ascii="Times New Roman" w:hAnsi="Times New Roman" w:cs="Times New Roman"/>
          <w:sz w:val="24"/>
          <w:szCs w:val="24"/>
          <w:lang w:val="az-Cyrl-A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фактический адрес Красноярский край, г. Красноярск, ул. Водопьянова, д. 15 «А», помещение 85, этаж № 1</w:t>
      </w:r>
      <w:r>
        <w:rPr>
          <w:rFonts w:ascii="Times New Roman" w:hAnsi="Times New Roman" w:cs="Times New Roman"/>
          <w:sz w:val="24"/>
          <w:szCs w:val="24"/>
          <w:lang w:val="az-Cyrl-AZ"/>
        </w:rPr>
        <w:t xml:space="preserve">, либо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  <w:lang w:val="az-Cyrl-AZ"/>
        </w:rPr>
        <w:t xml:space="preserve">-файла на электронную </w:t>
      </w:r>
      <w:r>
        <w:rPr>
          <w:rFonts w:ascii="Times New Roman" w:hAnsi="Times New Roman" w:cs="Times New Roman"/>
          <w:sz w:val="24"/>
          <w:szCs w:val="24"/>
        </w:rPr>
        <w:t>почту info@ninjapizza.ru</w:t>
      </w:r>
      <w:r>
        <w:rPr>
          <w:rFonts w:ascii="Times New Roman" w:hAnsi="Times New Roman" w:cs="Times New Roman"/>
          <w:sz w:val="24"/>
          <w:szCs w:val="24"/>
          <w:lang w:val="az-Cyrl-AZ"/>
        </w:rPr>
        <w:t>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3.1.4. –  3.1.8 на почту </w:t>
      </w:r>
      <w:hyperlink r:id="rId15" w:tooltip="mailto:info@sibirpar.ru" w:history="1">
        <w:r>
          <w:rPr>
            <w:rFonts w:ascii="Times New Roman" w:hAnsi="Times New Roman" w:cs="Times New Roman"/>
            <w:sz w:val="24"/>
            <w:szCs w:val="24"/>
          </w:rPr>
          <w:t>info@sibirpar.ru</w:t>
        </w:r>
      </w:hyperlink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эквивалент подарка Участнику не вручается и замена на другой подарок не производится.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Победитель не имеет возможности передавать право на получение подарка третьим лицам и требовать у Организаторов получения иного эквивалента подарка вместо указанного в настоящем Положении.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Права и обязанности Организаторов и Участников: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вправе: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Получать информацию о сроках и условиях проведения Розыгрыша;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Требовать выдачи Призов Розыгрыша в случае признания победителем в соответствии с настоящим Положением.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Участник обязуется: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Внимательно ознакомиться с настоящим Положением и соблюдать его, в том числе, выполнять все действия, связанные с участием в Розыгрыше, в установленные настоящим Положением сроки;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Нести самостоятельно все расходы, связанные с участием в Розыгрыше, включая, но не ограничиваясь, расходы за интернет, телефон и прочие;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Нести иные обязанности, предусмотренные настоящим Положением и действующим законодательством РФ;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6.2.4. Ознакомиться самостоятельно с итогами распределения Подарков в следующих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каналах: </w:t>
      </w:r>
      <w:hyperlink r:id="rId16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https://t.me/ninjapizzafriends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https://t.me/ninjapizzafriends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https://t.me/sibir_par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https://t.me/sibir_par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ущерб деловой репутации Организатора посредством негативных комментариев или другим способом (отрицательные отзывы в письменной и устной форме и др.).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случае несогласия с настоящими Правилами не участвовать в Розыгрыше.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Организаторы вправе и обязуются: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В течение срока проведения Розыгрыша вносить изменения в настоящее Положение. При этом информация о любых изменениях настоящего Положения р</w:t>
      </w:r>
      <w:r w:rsidR="004772B2">
        <w:rPr>
          <w:rFonts w:ascii="Times New Roman" w:hAnsi="Times New Roman" w:cs="Times New Roman"/>
          <w:sz w:val="24"/>
          <w:szCs w:val="24"/>
        </w:rPr>
        <w:t xml:space="preserve">азмещается по следующей ссылке: </w:t>
      </w:r>
      <w:r w:rsidR="00C85B46" w:rsidRPr="00C85B46">
        <w:rPr>
          <w:rFonts w:ascii="Times New Roman" w:hAnsi="Times New Roman" w:cs="Times New Roman"/>
          <w:sz w:val="24"/>
          <w:szCs w:val="24"/>
        </w:rPr>
        <w:t>https://водолей.рф/polozheniya-o-provedenii-rozygryshey/</w:t>
      </w:r>
      <w:bookmarkStart w:id="0" w:name="_GoBack"/>
      <w:bookmarkEnd w:id="0"/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Запрашивать у Участников необходимую информацию и документы в случаях, предусмотренных настоящим Положением.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В случае невостребования или отказа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используются Организаторами по своему усмотрению;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6.3.5. Отказать Участнику в выдаче Подарка в случае установления факта несоблюдения Участником настоящего Положения;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6.3.6. Соблюдать настоящее Положение, в том числе, выполнять все действия, связанные с проведением розыгрыша, в установленные настоящим Положением сроки;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Обеспечить проведение Розыгрыша в соответствии с настоящим Положением;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6.3.8. Организаторы Розыгрыша вправе, на свое усмотрение и в одностороннем порядке, прекратить или временно приостановить проведение Розыгрыша, если по какой-то причине Розыгрыш не может проводиться так, как это запланировано, включая любую причину, неконтролируемую Организаторами Розыгрыша, которая искажает или затрагивает исполнение, честность, целостность или надлежащее проведение Розыгрыша.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Организаторы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6.3.10. Обеспечить конфиденциальность персональных данных, полученных Организаторами от Участников для целей проведения Розыгрыша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 6.3.11. Выдать Призы Победителям, предусмотренные настоящим Положением.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Заключительные положения: 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окончательное толкование дается Организатором Розыгрыша как их составителем.</w:t>
      </w:r>
    </w:p>
    <w:p w:rsidR="00804A3A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Организатор 2 и Организатор 3 не позднее 3 дней с момента выдачи последнего подарка обязаны предоставить Организатору 1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+ 7 965 914 55 56 информацию о количестве показов поста с розыгрышем. До получения Участниками подарков Организатор 2 и Организатор 3 обязаны ежемесячно, не позднее 25 числа месяца следующего за месяцем размещения поста с розыгрышем предоставлять в адрес Организатора 1 </w:t>
      </w:r>
      <w:r w:rsidR="00804A3A">
        <w:rPr>
          <w:rFonts w:ascii="Times New Roman" w:hAnsi="Times New Roman" w:cs="Times New Roman"/>
          <w:sz w:val="24"/>
          <w:szCs w:val="24"/>
        </w:rPr>
        <w:t xml:space="preserve">информацию о количестве показов </w:t>
      </w:r>
      <w:r>
        <w:rPr>
          <w:rFonts w:ascii="Times New Roman" w:hAnsi="Times New Roman" w:cs="Times New Roman"/>
          <w:sz w:val="24"/>
          <w:szCs w:val="24"/>
        </w:rPr>
        <w:t xml:space="preserve">поста с розыгрышем до того момента, пока данный пост не будет удален. В случае непредставления указанной информации убытки, понесенные Организатором 1 вследствие привлечения его к административной ответственности Организатор 1 вправе возложить на Организаторов, не предоставивших в установленный срок информацию о количестве показов (количество посещений) поста с розыгрышем. Вне зависимости от того был ли выбран подарок Участником розыгрыша или нет – каждый из Организаторов обязан удалить пост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розыгрышем со своей интернет площадки не позднее 3 месяцев с момента окончания </w:t>
      </w:r>
      <w:r w:rsidR="00804A3A">
        <w:rPr>
          <w:rFonts w:ascii="Times New Roman" w:hAnsi="Times New Roman" w:cs="Times New Roman"/>
          <w:sz w:val="24"/>
          <w:szCs w:val="24"/>
        </w:rPr>
        <w:t>розыгрыша.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Принимая участие в розыгрыше Участники подтверждают, что ознакомились с настоящим Положением и условиями проведения розыгрыша.</w:t>
      </w:r>
    </w:p>
    <w:p w:rsidR="00FB4775" w:rsidRDefault="00D4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Опубликовывая на своем интернет ресурсе настоящее Положение Организаторы подтверждают, что ознакомились с настоящим Положением и условиями проведения розыгрыша.</w:t>
      </w:r>
    </w:p>
    <w:p w:rsidR="00FB4775" w:rsidRDefault="00FB47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775" w:rsidRDefault="00FB47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775" w:rsidRDefault="00FB4775">
      <w:pPr>
        <w:spacing w:after="0" w:line="240" w:lineRule="auto"/>
        <w:ind w:firstLine="709"/>
        <w:rPr>
          <w:rFonts w:cstheme="minorHAnsi"/>
        </w:rPr>
      </w:pPr>
    </w:p>
    <w:sectPr w:rsidR="00FB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CF" w:rsidRDefault="00817ACF">
      <w:pPr>
        <w:spacing w:after="0" w:line="240" w:lineRule="auto"/>
      </w:pPr>
      <w:r>
        <w:separator/>
      </w:r>
    </w:p>
  </w:endnote>
  <w:endnote w:type="continuationSeparator" w:id="0">
    <w:p w:rsidR="00817ACF" w:rsidRDefault="0081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CF" w:rsidRDefault="00817ACF">
      <w:pPr>
        <w:spacing w:after="0" w:line="240" w:lineRule="auto"/>
      </w:pPr>
      <w:r>
        <w:separator/>
      </w:r>
    </w:p>
  </w:footnote>
  <w:footnote w:type="continuationSeparator" w:id="0">
    <w:p w:rsidR="00817ACF" w:rsidRDefault="00817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5"/>
    <w:rsid w:val="000B1E02"/>
    <w:rsid w:val="004772B2"/>
    <w:rsid w:val="004A3866"/>
    <w:rsid w:val="00804A3A"/>
    <w:rsid w:val="00817ACF"/>
    <w:rsid w:val="00C85B46"/>
    <w:rsid w:val="00D405F7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EE2A"/>
  <w15:docId w15:val="{D21EA276-AB5E-4ADD-8EFC-4738A8E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odoleyrf" TargetMode="External"/><Relationship Id="rId13" Type="http://schemas.openxmlformats.org/officeDocument/2006/relationships/hyperlink" Target="https://t.me/sibir_par" TargetMode="External"/><Relationship Id="rId18" Type="http://schemas.openxmlformats.org/officeDocument/2006/relationships/hyperlink" Target="https://t.me/sibir_p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injapizza.ru/" TargetMode="External"/><Relationship Id="rId12" Type="http://schemas.openxmlformats.org/officeDocument/2006/relationships/hyperlink" Target="https://t.me/ninjapizzafriends" TargetMode="External"/><Relationship Id="rId17" Type="http://schemas.openxmlformats.org/officeDocument/2006/relationships/hyperlink" Target="https://t.me/ninjapizzafrien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vodoleyr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74;&#1086;&#1076;&#1086;&#1083;&#1077;&#1081;.&#1088;&#1092;/" TargetMode="External"/><Relationship Id="rId11" Type="http://schemas.openxmlformats.org/officeDocument/2006/relationships/hyperlink" Target="https://t.me/vodoleyrf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sibirpar.ru" TargetMode="External"/><Relationship Id="rId10" Type="http://schemas.openxmlformats.org/officeDocument/2006/relationships/hyperlink" Target="https://t.me/sibir_par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.me/ninjapizzafriends" TargetMode="External"/><Relationship Id="rId14" Type="http://schemas.openxmlformats.org/officeDocument/2006/relationships/hyperlink" Target="mailto:reclama@vodole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Воробьева Александра Сергеевна</cp:lastModifiedBy>
  <cp:revision>2</cp:revision>
  <dcterms:created xsi:type="dcterms:W3CDTF">2025-02-05T02:04:00Z</dcterms:created>
  <dcterms:modified xsi:type="dcterms:W3CDTF">2025-02-05T02:04:00Z</dcterms:modified>
</cp:coreProperties>
</file>